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4363085</wp:posOffset>
            </wp:positionH>
            <wp:positionV relativeFrom="paragraph">
              <wp:posOffset>-120015</wp:posOffset>
            </wp:positionV>
            <wp:extent cx="1737995" cy="130365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/>
        <w:t>rbeitsauftrag Chemie 10a und 10b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Liebe Schülerinnen und Schüler der Klassen 10a und 10b,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wie ich Euch bereits im Unterricht mitgeteilt habe, steht zeitnah nach den Osterferien die Chemie-Lernkontrolle an.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Deswegen schicke ich Euch nun die Themen, sodass Ihr Euch nun schon darauf vorbereiten könnt.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Aufgabe: Schreibt Euch bitte einen Lernzettel bis zur ersten Stunde nach den Osterferien!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→ </w:t>
      </w:r>
      <w:r>
        <w:rPr>
          <w:b/>
          <w:bCs/>
        </w:rPr>
        <w:t>Unterstützt Euch dabei gegenseitig!!! (D.h. aber nicht, dass eine/r alles für alle tun soll!)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→ </w:t>
      </w:r>
      <w:r>
        <w:rPr>
          <w:b/>
          <w:bCs/>
        </w:rPr>
        <w:t>Arbeitet dabei sowohl mit den Einträgen in Eurer Mappe bzw. Eurem Heft, als auch den angegebenen Seiten im Chemiebuch (Blickpunkt Chemie)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Themen der LK: „Säuren“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Säuren im Alltag (S. 287)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Säuren und Laugen nachweisen – Indikatoren (S. 288 und S. 302/303)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Säurenamen und Säureformeln (Übersicht S. 295 unten 3. Spalte)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Säuren leiten den elektrischen Strom – Säurerestionen (Übersicht S. 295 unten 4. Spalte)</w:t>
      </w:r>
    </w:p>
    <w:p>
      <w:pPr>
        <w:pStyle w:val="Normal"/>
        <w:rPr/>
      </w:pPr>
      <w:r>
        <w:rPr/>
        <w:t xml:space="preserve">→ </w:t>
      </w:r>
      <w:r>
        <w:rPr/>
        <w:t>Namen und Formeln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Reaktionen von Säuren mit unedlen Metallen (S. 291)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Reaktionen von Säuren mit Kalk (S. 291)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Entstehung von Säuren auf zwei verschiedenen Wegen (S. 295 oben)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Ich wünsche Euch ein gutes Gelingen und bleibt gesund,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liebe Grüße und bis bald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A. Größer</w:t>
      </w:r>
    </w:p>
    <w:p>
      <w:pPr>
        <w:pStyle w:val="Normal"/>
        <w:rPr/>
      </w:pPr>
      <w:r>
        <w:rPr/>
        <w:t>(Chemielehrerin)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Solltet Ihr Fragen dazu haben: </w:t>
      </w:r>
      <w:hyperlink r:id="rId3">
        <w:r>
          <w:rPr>
            <w:rStyle w:val="Internetverknpfung"/>
          </w:rPr>
          <w:t>groesser.bgs-ffm@gmx.de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groesser.bgs-ffm@gmx.d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LibreOffice/5.4.0.3$Windows_x86 LibreOffice_project/7556cbc6811c9d992f4064ab9287069087d7f62c</Application>
  <Pages>1</Pages>
  <Words>194</Words>
  <Characters>1059</Characters>
  <CharactersWithSpaces>1234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2020-03-17T19:43:58Z</dcterms:created>
  <dc:creator/>
  <dc:description/>
  <dc:language>de-DE</dc:language>
  <cp:lastModifiedBy/>
  <dcterms:modified xsi:type="dcterms:W3CDTF">2020-03-17T20:23:10Z</dcterms:modified>
  <cp:revision>3</cp:revision>
  <dc:subject/>
  <dc:title/>
</cp:coreProperties>
</file>