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30DC9" w14:textId="77777777" w:rsidR="004712DC" w:rsidRDefault="00B80986" w:rsidP="00DC3A21">
      <w:pPr>
        <w:spacing w:line="360" w:lineRule="auto"/>
        <w:jc w:val="both"/>
        <w:rPr>
          <w:rFonts w:ascii="Arial" w:hAnsi="Arial" w:cs="Arial"/>
        </w:rPr>
      </w:pPr>
      <w:bookmarkStart w:id="0" w:name="_GoBack"/>
      <w:bookmarkEnd w:id="0"/>
      <w:r>
        <w:rPr>
          <w:rFonts w:ascii="Arial" w:hAnsi="Arial" w:cs="Arial"/>
        </w:rPr>
        <w:t>Liebe Klasse 6b,</w:t>
      </w:r>
    </w:p>
    <w:p w14:paraId="7564A69E" w14:textId="77777777" w:rsidR="00B80986" w:rsidRDefault="003C7DF8" w:rsidP="00DC3A21">
      <w:pPr>
        <w:spacing w:line="360" w:lineRule="auto"/>
        <w:jc w:val="both"/>
        <w:rPr>
          <w:rFonts w:ascii="Arial" w:hAnsi="Arial" w:cs="Arial"/>
        </w:rPr>
      </w:pPr>
      <w:r>
        <w:rPr>
          <w:rFonts w:ascii="Arial" w:hAnsi="Arial" w:cs="Arial"/>
        </w:rPr>
        <w:t>ich freue mich riesig darauf euch am 30.06.20 wiederzusehen. Bis dahin beschäftigen wir uns weiterhin mit dem römischen Reich. In diesem Arbeitsplan geht es hauptsächlich um Caesar und Augustus. Am 30.06. werden wir uns die bearbeiteten Themen nochmal gemeinsam anschauen, um Fragen zu klären usw.</w:t>
      </w:r>
    </w:p>
    <w:p w14:paraId="3158E9FE" w14:textId="17BEF73A" w:rsidR="008C75E7" w:rsidRDefault="003C7DF8" w:rsidP="00DC3A21">
      <w:pPr>
        <w:spacing w:line="360" w:lineRule="auto"/>
        <w:jc w:val="both"/>
        <w:rPr>
          <w:rFonts w:ascii="Arial" w:hAnsi="Arial" w:cs="Arial"/>
        </w:rPr>
      </w:pPr>
      <w:r>
        <w:rPr>
          <w:rFonts w:ascii="Arial" w:hAnsi="Arial" w:cs="Arial"/>
        </w:rPr>
        <w:t xml:space="preserve">Bringt an dem Tag bitte eure erarbeiteten Arbeitspläne </w:t>
      </w:r>
      <w:r w:rsidR="00B319BA">
        <w:rPr>
          <w:rFonts w:ascii="Arial" w:hAnsi="Arial" w:cs="Arial"/>
        </w:rPr>
        <w:t xml:space="preserve">zum Thema „Römer“ </w:t>
      </w:r>
      <w:r>
        <w:rPr>
          <w:rFonts w:ascii="Arial" w:hAnsi="Arial" w:cs="Arial"/>
        </w:rPr>
        <w:t xml:space="preserve">mit. </w:t>
      </w:r>
    </w:p>
    <w:p w14:paraId="51CEF9B6" w14:textId="5E8E4C35" w:rsidR="00DC3A21" w:rsidRDefault="001C5916" w:rsidP="00DC3A21">
      <w:pPr>
        <w:spacing w:line="360" w:lineRule="auto"/>
        <w:jc w:val="both"/>
        <w:rPr>
          <w:rFonts w:ascii="Arial" w:hAnsi="Arial" w:cs="Arial"/>
        </w:rPr>
      </w:pPr>
      <w:r>
        <w:rPr>
          <w:rFonts w:ascii="Arial" w:hAnsi="Arial" w:cs="Arial"/>
        </w:rPr>
        <w:t>Natürlich könnt ihr mir bei Unklarheiten oder Fragen jederzeit schreiben.</w:t>
      </w:r>
    </w:p>
    <w:p w14:paraId="140E84B1" w14:textId="77777777" w:rsidR="005C13CD" w:rsidRDefault="005C13CD" w:rsidP="00DC3A21">
      <w:pPr>
        <w:spacing w:line="360" w:lineRule="auto"/>
        <w:jc w:val="both"/>
        <w:rPr>
          <w:rFonts w:ascii="Arial" w:hAnsi="Arial" w:cs="Arial"/>
        </w:rPr>
      </w:pPr>
    </w:p>
    <w:p w14:paraId="0C4E8F91" w14:textId="77777777" w:rsidR="00DC3A21" w:rsidRDefault="00DC3A21" w:rsidP="00DC3A21">
      <w:pPr>
        <w:spacing w:line="360" w:lineRule="auto"/>
        <w:jc w:val="both"/>
        <w:rPr>
          <w:rFonts w:ascii="Arial" w:hAnsi="Arial" w:cs="Arial"/>
        </w:rPr>
      </w:pPr>
      <w:r>
        <w:rPr>
          <w:rFonts w:ascii="Arial" w:hAnsi="Arial" w:cs="Arial"/>
        </w:rPr>
        <w:t xml:space="preserve">Eure Frau </w:t>
      </w:r>
      <w:proofErr w:type="spellStart"/>
      <w:r>
        <w:rPr>
          <w:rFonts w:ascii="Arial" w:hAnsi="Arial" w:cs="Arial"/>
        </w:rPr>
        <w:t>Aljusevic</w:t>
      </w:r>
      <w:proofErr w:type="spellEnd"/>
    </w:p>
    <w:p w14:paraId="3CE655FD" w14:textId="77777777" w:rsidR="00DC3A21" w:rsidRDefault="00DC3A21" w:rsidP="00B80986">
      <w:pPr>
        <w:spacing w:line="360" w:lineRule="auto"/>
        <w:rPr>
          <w:rFonts w:ascii="Arial" w:hAnsi="Arial" w:cs="Arial"/>
        </w:rPr>
      </w:pPr>
    </w:p>
    <w:p w14:paraId="6B7D9A1B" w14:textId="77777777" w:rsidR="00DC3A21" w:rsidRPr="008734BD" w:rsidRDefault="00DC3A21" w:rsidP="00B80986">
      <w:pPr>
        <w:spacing w:line="360" w:lineRule="auto"/>
        <w:rPr>
          <w:rFonts w:ascii="Arial" w:hAnsi="Arial" w:cs="Arial"/>
          <w:b/>
          <w:sz w:val="28"/>
          <w:szCs w:val="28"/>
        </w:rPr>
      </w:pPr>
      <w:r w:rsidRPr="008734BD">
        <w:rPr>
          <w:rFonts w:ascii="Arial" w:hAnsi="Arial" w:cs="Arial"/>
          <w:b/>
          <w:sz w:val="28"/>
          <w:szCs w:val="28"/>
        </w:rPr>
        <w:t>Arbeitsplan</w:t>
      </w:r>
    </w:p>
    <w:tbl>
      <w:tblPr>
        <w:tblStyle w:val="Tabellenraster"/>
        <w:tblW w:w="0" w:type="auto"/>
        <w:tblLook w:val="04A0" w:firstRow="1" w:lastRow="0" w:firstColumn="1" w:lastColumn="0" w:noHBand="0" w:noVBand="1"/>
      </w:tblPr>
      <w:tblGrid>
        <w:gridCol w:w="3018"/>
        <w:gridCol w:w="3019"/>
        <w:gridCol w:w="3019"/>
      </w:tblGrid>
      <w:tr w:rsidR="005E7774" w14:paraId="39F99933" w14:textId="77777777" w:rsidTr="005E7774">
        <w:tc>
          <w:tcPr>
            <w:tcW w:w="3018" w:type="dxa"/>
          </w:tcPr>
          <w:p w14:paraId="4C8DFDC9" w14:textId="77777777" w:rsidR="005E7774" w:rsidRPr="008734BD" w:rsidRDefault="005E7774" w:rsidP="00B80986">
            <w:pPr>
              <w:spacing w:line="360" w:lineRule="auto"/>
              <w:rPr>
                <w:rFonts w:ascii="Arial" w:hAnsi="Arial" w:cs="Arial"/>
                <w:b/>
              </w:rPr>
            </w:pPr>
            <w:r w:rsidRPr="008734BD">
              <w:rPr>
                <w:rFonts w:ascii="Arial" w:hAnsi="Arial" w:cs="Arial"/>
                <w:b/>
              </w:rPr>
              <w:t>Thema</w:t>
            </w:r>
          </w:p>
        </w:tc>
        <w:tc>
          <w:tcPr>
            <w:tcW w:w="3019" w:type="dxa"/>
          </w:tcPr>
          <w:p w14:paraId="7E4DEB25" w14:textId="77777777" w:rsidR="005E7774" w:rsidRPr="008734BD" w:rsidRDefault="005E7774" w:rsidP="00B80986">
            <w:pPr>
              <w:spacing w:line="360" w:lineRule="auto"/>
              <w:rPr>
                <w:rFonts w:ascii="Arial" w:hAnsi="Arial" w:cs="Arial"/>
                <w:b/>
              </w:rPr>
            </w:pPr>
            <w:r w:rsidRPr="008734BD">
              <w:rPr>
                <w:rFonts w:ascii="Arial" w:hAnsi="Arial" w:cs="Arial"/>
                <w:b/>
              </w:rPr>
              <w:t>Aufgaben</w:t>
            </w:r>
          </w:p>
        </w:tc>
        <w:tc>
          <w:tcPr>
            <w:tcW w:w="3019" w:type="dxa"/>
          </w:tcPr>
          <w:p w14:paraId="0E42F690" w14:textId="77777777" w:rsidR="005E7774" w:rsidRPr="008734BD" w:rsidRDefault="005E7774" w:rsidP="00B80986">
            <w:pPr>
              <w:spacing w:line="360" w:lineRule="auto"/>
              <w:rPr>
                <w:rFonts w:ascii="Arial" w:hAnsi="Arial" w:cs="Arial"/>
                <w:b/>
              </w:rPr>
            </w:pPr>
            <w:r w:rsidRPr="008734BD">
              <w:rPr>
                <w:rFonts w:ascii="Arial" w:hAnsi="Arial" w:cs="Arial"/>
                <w:b/>
              </w:rPr>
              <w:t>Erledigt am</w:t>
            </w:r>
            <w:r w:rsidR="00431321" w:rsidRPr="008734BD">
              <w:rPr>
                <w:rFonts w:ascii="Arial" w:hAnsi="Arial" w:cs="Arial"/>
                <w:b/>
              </w:rPr>
              <w:t xml:space="preserve"> </w:t>
            </w:r>
            <w:r w:rsidRPr="008734BD">
              <w:rPr>
                <w:rFonts w:ascii="Arial" w:hAnsi="Arial" w:cs="Arial"/>
                <w:b/>
              </w:rPr>
              <w:t>...</w:t>
            </w:r>
          </w:p>
        </w:tc>
      </w:tr>
      <w:tr w:rsidR="005E7774" w14:paraId="556AE0CE" w14:textId="77777777" w:rsidTr="005E7774">
        <w:tc>
          <w:tcPr>
            <w:tcW w:w="3018" w:type="dxa"/>
          </w:tcPr>
          <w:p w14:paraId="37771DC8" w14:textId="77777777" w:rsidR="005E7774" w:rsidRDefault="005E7774" w:rsidP="00DC3A21">
            <w:pPr>
              <w:spacing w:line="360" w:lineRule="auto"/>
              <w:jc w:val="center"/>
              <w:rPr>
                <w:rFonts w:ascii="Arial" w:hAnsi="Arial" w:cs="Arial"/>
              </w:rPr>
            </w:pPr>
            <w:r>
              <w:rPr>
                <w:rFonts w:ascii="Arial" w:hAnsi="Arial" w:cs="Arial"/>
              </w:rPr>
              <w:t>Wie eroberten die Römer ein Weltreich?</w:t>
            </w:r>
          </w:p>
        </w:tc>
        <w:tc>
          <w:tcPr>
            <w:tcW w:w="3019" w:type="dxa"/>
          </w:tcPr>
          <w:p w14:paraId="6FBE5CD7" w14:textId="77777777" w:rsidR="005E7774" w:rsidRDefault="005E7774" w:rsidP="00DC3A21">
            <w:pPr>
              <w:spacing w:line="360" w:lineRule="auto"/>
              <w:jc w:val="center"/>
              <w:rPr>
                <w:rFonts w:ascii="Arial" w:hAnsi="Arial" w:cs="Arial"/>
              </w:rPr>
            </w:pPr>
            <w:r>
              <w:rPr>
                <w:rFonts w:ascii="Arial" w:hAnsi="Arial" w:cs="Arial"/>
              </w:rPr>
              <w:t>S. 124/125 lesen</w:t>
            </w:r>
          </w:p>
          <w:p w14:paraId="74FCA67A" w14:textId="77777777" w:rsidR="00B610EB" w:rsidRDefault="00B610EB" w:rsidP="00DC3A21">
            <w:pPr>
              <w:spacing w:line="360" w:lineRule="auto"/>
              <w:jc w:val="center"/>
              <w:rPr>
                <w:rFonts w:ascii="Arial" w:hAnsi="Arial" w:cs="Arial"/>
              </w:rPr>
            </w:pPr>
            <w:r>
              <w:rPr>
                <w:rFonts w:ascii="Arial" w:hAnsi="Arial" w:cs="Arial"/>
              </w:rPr>
              <w:t>Nr. A und B</w:t>
            </w:r>
          </w:p>
        </w:tc>
        <w:tc>
          <w:tcPr>
            <w:tcW w:w="3019" w:type="dxa"/>
          </w:tcPr>
          <w:p w14:paraId="1B8B98A0" w14:textId="77777777" w:rsidR="005E7774" w:rsidRDefault="005E7774" w:rsidP="00B80986">
            <w:pPr>
              <w:spacing w:line="360" w:lineRule="auto"/>
              <w:rPr>
                <w:rFonts w:ascii="Arial" w:hAnsi="Arial" w:cs="Arial"/>
              </w:rPr>
            </w:pPr>
          </w:p>
        </w:tc>
      </w:tr>
      <w:tr w:rsidR="005E7774" w14:paraId="32E112E7" w14:textId="77777777" w:rsidTr="005E7774">
        <w:tc>
          <w:tcPr>
            <w:tcW w:w="3018" w:type="dxa"/>
          </w:tcPr>
          <w:p w14:paraId="003F1EE6" w14:textId="77777777" w:rsidR="005E7774" w:rsidRDefault="00B610EB" w:rsidP="00DC3A21">
            <w:pPr>
              <w:spacing w:line="360" w:lineRule="auto"/>
              <w:jc w:val="center"/>
              <w:rPr>
                <w:rFonts w:ascii="Arial" w:hAnsi="Arial" w:cs="Arial"/>
              </w:rPr>
            </w:pPr>
            <w:r>
              <w:rPr>
                <w:rFonts w:ascii="Arial" w:hAnsi="Arial" w:cs="Arial"/>
              </w:rPr>
              <w:t>Warum wurde Caesar ermordet?</w:t>
            </w:r>
          </w:p>
        </w:tc>
        <w:tc>
          <w:tcPr>
            <w:tcW w:w="3019" w:type="dxa"/>
          </w:tcPr>
          <w:p w14:paraId="10910BCA" w14:textId="77777777" w:rsidR="005E7774" w:rsidRDefault="00B610EB" w:rsidP="00DC3A21">
            <w:pPr>
              <w:spacing w:line="360" w:lineRule="auto"/>
              <w:jc w:val="center"/>
              <w:rPr>
                <w:rFonts w:ascii="Arial" w:hAnsi="Arial" w:cs="Arial"/>
              </w:rPr>
            </w:pPr>
            <w:r>
              <w:rPr>
                <w:rFonts w:ascii="Arial" w:hAnsi="Arial" w:cs="Arial"/>
              </w:rPr>
              <w:t>S.126/127</w:t>
            </w:r>
          </w:p>
          <w:p w14:paraId="277DFAA2" w14:textId="77777777" w:rsidR="00B610EB" w:rsidRDefault="00B610EB" w:rsidP="00DC3A21">
            <w:pPr>
              <w:spacing w:line="360" w:lineRule="auto"/>
              <w:jc w:val="center"/>
              <w:rPr>
                <w:rFonts w:ascii="Arial" w:hAnsi="Arial" w:cs="Arial"/>
              </w:rPr>
            </w:pPr>
            <w:r>
              <w:rPr>
                <w:rFonts w:ascii="Arial" w:hAnsi="Arial" w:cs="Arial"/>
              </w:rPr>
              <w:t xml:space="preserve">Nr. </w:t>
            </w:r>
            <w:r w:rsidR="003C31AD">
              <w:rPr>
                <w:rFonts w:ascii="Arial" w:hAnsi="Arial" w:cs="Arial"/>
              </w:rPr>
              <w:t>1 und 2</w:t>
            </w:r>
          </w:p>
          <w:p w14:paraId="2704EE2E" w14:textId="77777777" w:rsidR="003C31AD" w:rsidRDefault="00431321" w:rsidP="00DC3A21">
            <w:pPr>
              <w:spacing w:line="360" w:lineRule="auto"/>
              <w:jc w:val="center"/>
              <w:rPr>
                <w:rFonts w:ascii="Arial" w:hAnsi="Arial" w:cs="Arial"/>
              </w:rPr>
            </w:pPr>
            <w:r>
              <w:rPr>
                <w:rFonts w:ascii="Arial" w:hAnsi="Arial" w:cs="Arial"/>
              </w:rPr>
              <w:t xml:space="preserve">Nr. </w:t>
            </w:r>
            <w:r w:rsidR="003C31AD">
              <w:rPr>
                <w:rFonts w:ascii="Arial" w:hAnsi="Arial" w:cs="Arial"/>
              </w:rPr>
              <w:t>B</w:t>
            </w:r>
          </w:p>
        </w:tc>
        <w:tc>
          <w:tcPr>
            <w:tcW w:w="3019" w:type="dxa"/>
          </w:tcPr>
          <w:p w14:paraId="033211CA" w14:textId="77777777" w:rsidR="005E7774" w:rsidRDefault="005E7774" w:rsidP="00B80986">
            <w:pPr>
              <w:spacing w:line="360" w:lineRule="auto"/>
              <w:rPr>
                <w:rFonts w:ascii="Arial" w:hAnsi="Arial" w:cs="Arial"/>
              </w:rPr>
            </w:pPr>
          </w:p>
        </w:tc>
      </w:tr>
      <w:tr w:rsidR="005E7774" w14:paraId="3B5EBF42" w14:textId="77777777" w:rsidTr="005E7774">
        <w:tc>
          <w:tcPr>
            <w:tcW w:w="3018" w:type="dxa"/>
          </w:tcPr>
          <w:p w14:paraId="7F9EFB50" w14:textId="77777777" w:rsidR="005E7774" w:rsidRDefault="00431321" w:rsidP="00DC3A21">
            <w:pPr>
              <w:spacing w:line="360" w:lineRule="auto"/>
              <w:jc w:val="center"/>
              <w:rPr>
                <w:rFonts w:ascii="Arial" w:hAnsi="Arial" w:cs="Arial"/>
              </w:rPr>
            </w:pPr>
            <w:r>
              <w:rPr>
                <w:rFonts w:ascii="Arial" w:hAnsi="Arial" w:cs="Arial"/>
              </w:rPr>
              <w:t>Wie wurde August</w:t>
            </w:r>
            <w:r w:rsidR="00DC3A21">
              <w:rPr>
                <w:rFonts w:ascii="Arial" w:hAnsi="Arial" w:cs="Arial"/>
              </w:rPr>
              <w:t>us</w:t>
            </w:r>
            <w:r>
              <w:rPr>
                <w:rFonts w:ascii="Arial" w:hAnsi="Arial" w:cs="Arial"/>
              </w:rPr>
              <w:t xml:space="preserve"> Alleinherrscher?</w:t>
            </w:r>
          </w:p>
        </w:tc>
        <w:tc>
          <w:tcPr>
            <w:tcW w:w="3019" w:type="dxa"/>
          </w:tcPr>
          <w:p w14:paraId="111C2347" w14:textId="77777777" w:rsidR="005E7774" w:rsidRDefault="00431321" w:rsidP="00DC3A21">
            <w:pPr>
              <w:spacing w:line="360" w:lineRule="auto"/>
              <w:jc w:val="center"/>
              <w:rPr>
                <w:rFonts w:ascii="Arial" w:hAnsi="Arial" w:cs="Arial"/>
              </w:rPr>
            </w:pPr>
            <w:r>
              <w:rPr>
                <w:rFonts w:ascii="Arial" w:hAnsi="Arial" w:cs="Arial"/>
              </w:rPr>
              <w:t>Nr. 1,2,4</w:t>
            </w:r>
          </w:p>
        </w:tc>
        <w:tc>
          <w:tcPr>
            <w:tcW w:w="3019" w:type="dxa"/>
          </w:tcPr>
          <w:p w14:paraId="7F820DF7" w14:textId="77777777" w:rsidR="005E7774" w:rsidRDefault="005E7774" w:rsidP="00B80986">
            <w:pPr>
              <w:spacing w:line="360" w:lineRule="auto"/>
              <w:rPr>
                <w:rFonts w:ascii="Arial" w:hAnsi="Arial" w:cs="Arial"/>
              </w:rPr>
            </w:pPr>
          </w:p>
        </w:tc>
      </w:tr>
    </w:tbl>
    <w:p w14:paraId="3CDC0AA3" w14:textId="77777777" w:rsidR="008C75E7" w:rsidRPr="008A18F9" w:rsidRDefault="008C75E7" w:rsidP="00B80986">
      <w:pPr>
        <w:spacing w:line="360" w:lineRule="auto"/>
        <w:rPr>
          <w:rFonts w:ascii="Arial" w:hAnsi="Arial" w:cs="Arial"/>
        </w:rPr>
      </w:pPr>
    </w:p>
    <w:sectPr w:rsidR="008C75E7" w:rsidRPr="008A18F9" w:rsidSect="000231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F9"/>
    <w:rsid w:val="000231E8"/>
    <w:rsid w:val="001C5916"/>
    <w:rsid w:val="001E08C4"/>
    <w:rsid w:val="003C31AD"/>
    <w:rsid w:val="003C7DF8"/>
    <w:rsid w:val="00431321"/>
    <w:rsid w:val="005C13CD"/>
    <w:rsid w:val="005E7774"/>
    <w:rsid w:val="008734BD"/>
    <w:rsid w:val="008A18F9"/>
    <w:rsid w:val="008C75E7"/>
    <w:rsid w:val="00A4144B"/>
    <w:rsid w:val="00B319BA"/>
    <w:rsid w:val="00B610EB"/>
    <w:rsid w:val="00B80986"/>
    <w:rsid w:val="00C764F3"/>
    <w:rsid w:val="00DC3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74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E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Hofmann, Joachim</cp:lastModifiedBy>
  <cp:revision>2</cp:revision>
  <dcterms:created xsi:type="dcterms:W3CDTF">2020-06-22T10:56:00Z</dcterms:created>
  <dcterms:modified xsi:type="dcterms:W3CDTF">2020-06-22T10:56:00Z</dcterms:modified>
</cp:coreProperties>
</file>