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24C" w:rsidRDefault="006C424C" w:rsidP="006C424C">
      <w:pPr>
        <w:rPr>
          <w:rFonts w:ascii="Arial" w:hAnsi="Arial" w:cs="Arial"/>
          <w:b/>
          <w:bCs/>
          <w:u w:val="single"/>
        </w:rPr>
      </w:pPr>
    </w:p>
    <w:p w:rsidR="003F7049" w:rsidRDefault="006C424C" w:rsidP="006C424C">
      <w:pPr>
        <w:rPr>
          <w:rFonts w:ascii="Arial" w:hAnsi="Arial" w:cs="Arial"/>
        </w:rPr>
      </w:pPr>
      <w:r w:rsidRPr="006C424C">
        <w:rPr>
          <w:rFonts w:ascii="Arial" w:hAnsi="Arial" w:cs="Arial"/>
          <w:b/>
          <w:bCs/>
          <w:u w:val="single"/>
        </w:rPr>
        <w:t>Fachlehrer:</w:t>
      </w:r>
      <w:r>
        <w:rPr>
          <w:rFonts w:ascii="Arial" w:hAnsi="Arial" w:cs="Arial"/>
        </w:rPr>
        <w:t xml:space="preserve"> Herr Götzelmann</w:t>
      </w:r>
    </w:p>
    <w:p w:rsidR="006C424C" w:rsidRDefault="006C424C" w:rsidP="006C424C">
      <w:pPr>
        <w:rPr>
          <w:rFonts w:ascii="Arial" w:hAnsi="Arial" w:cs="Arial"/>
        </w:rPr>
      </w:pPr>
    </w:p>
    <w:p w:rsidR="003F7049" w:rsidRDefault="003F7049" w:rsidP="006C424C">
      <w:pPr>
        <w:rPr>
          <w:rFonts w:ascii="Arial" w:hAnsi="Arial" w:cs="Arial"/>
        </w:rPr>
      </w:pPr>
      <w:r>
        <w:rPr>
          <w:rFonts w:ascii="Arial" w:hAnsi="Arial" w:cs="Arial"/>
        </w:rPr>
        <w:t>Name .........................</w:t>
      </w:r>
    </w:p>
    <w:p w:rsidR="006C424C" w:rsidRDefault="006C424C" w:rsidP="006C424C">
      <w:pPr>
        <w:rPr>
          <w:rFonts w:ascii="Arial" w:hAnsi="Arial" w:cs="Arial"/>
        </w:rPr>
      </w:pPr>
    </w:p>
    <w:p w:rsidR="006C424C" w:rsidRDefault="006C424C" w:rsidP="006C424C">
      <w:pPr>
        <w:rPr>
          <w:rFonts w:ascii="Arial" w:hAnsi="Arial" w:cs="Arial"/>
        </w:rPr>
      </w:pPr>
      <w:r>
        <w:rPr>
          <w:rFonts w:ascii="Arial" w:hAnsi="Arial" w:cs="Arial"/>
        </w:rPr>
        <w:t>Bitte setze einen Haken bei den Aufgaben, die von dir bei„</w:t>
      </w:r>
      <w:r w:rsidR="008031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Corona-Arbeitsplan</w:t>
      </w:r>
      <w:r w:rsidR="00417435">
        <w:rPr>
          <w:rFonts w:ascii="Arial" w:hAnsi="Arial" w:cs="Arial"/>
        </w:rPr>
        <w:t xml:space="preserve"> II</w:t>
      </w:r>
      <w:r>
        <w:rPr>
          <w:rFonts w:ascii="Arial" w:hAnsi="Arial" w:cs="Arial"/>
        </w:rPr>
        <w:t>“ erledigt wurden.</w:t>
      </w:r>
      <w:r w:rsidR="00844470">
        <w:rPr>
          <w:rFonts w:ascii="Arial" w:hAnsi="Arial" w:cs="Arial"/>
        </w:rPr>
        <w:t xml:space="preserve"> </w:t>
      </w:r>
      <w:r w:rsidR="003734BA">
        <w:rPr>
          <w:rFonts w:ascii="Arial" w:hAnsi="Arial" w:cs="Arial"/>
        </w:rPr>
        <w:t xml:space="preserve">Unter Notizen kannst du mir </w:t>
      </w:r>
      <w:r w:rsidR="00417435">
        <w:rPr>
          <w:rFonts w:ascii="Arial" w:hAnsi="Arial" w:cs="Arial"/>
        </w:rPr>
        <w:t>deine Meinun</w:t>
      </w:r>
      <w:bookmarkStart w:id="0" w:name="_GoBack"/>
      <w:bookmarkEnd w:id="0"/>
      <w:r w:rsidR="00417435">
        <w:rPr>
          <w:rFonts w:ascii="Arial" w:hAnsi="Arial" w:cs="Arial"/>
        </w:rPr>
        <w:t>g</w:t>
      </w:r>
      <w:r w:rsidR="003734BA">
        <w:rPr>
          <w:rFonts w:ascii="Arial" w:hAnsi="Arial" w:cs="Arial"/>
        </w:rPr>
        <w:t xml:space="preserve"> zu den Aufgaben zukommen lassen.</w:t>
      </w:r>
      <w:r w:rsidR="00417435">
        <w:rPr>
          <w:rFonts w:ascii="Arial" w:hAnsi="Arial" w:cs="Arial"/>
        </w:rPr>
        <w:t xml:space="preserve"> Was war für dich ohne Mitschüler und Lehrer einfach, was schwierig zu bearbeiten.</w:t>
      </w:r>
      <w:r>
        <w:rPr>
          <w:rFonts w:ascii="Arial" w:hAnsi="Arial" w:cs="Arial"/>
        </w:rPr>
        <w:t xml:space="preserve"> Sende diese Checkliste dann bitte an unsere Schul-Emailadresse(</w:t>
      </w:r>
      <w:hyperlink r:id="rId7" w:history="1">
        <w:r w:rsidR="0016326F" w:rsidRPr="00114800">
          <w:rPr>
            <w:rStyle w:val="Hyperlink"/>
            <w:rFonts w:ascii="Arial" w:hAnsi="Arial" w:cs="Arial"/>
          </w:rPr>
          <w:t>poststelle.brueder-grimm-schule@stadt-frankfurt.de</w:t>
        </w:r>
      </w:hyperlink>
      <w:r w:rsidR="0016326F">
        <w:rPr>
          <w:rFonts w:ascii="Arial" w:hAnsi="Arial" w:cs="Arial"/>
        </w:rPr>
        <w:t>). Gib in der Mail bitte dei</w:t>
      </w:r>
      <w:r w:rsidR="003734BA">
        <w:rPr>
          <w:rFonts w:ascii="Arial" w:hAnsi="Arial" w:cs="Arial"/>
        </w:rPr>
        <w:t>n</w:t>
      </w:r>
      <w:r w:rsidR="0016326F">
        <w:rPr>
          <w:rFonts w:ascii="Arial" w:hAnsi="Arial" w:cs="Arial"/>
        </w:rPr>
        <w:t>e Klass</w:t>
      </w:r>
      <w:r w:rsidR="003734BA">
        <w:rPr>
          <w:rFonts w:ascii="Arial" w:hAnsi="Arial" w:cs="Arial"/>
        </w:rPr>
        <w:t>e</w:t>
      </w:r>
      <w:r w:rsidR="0016326F">
        <w:rPr>
          <w:rFonts w:ascii="Arial" w:hAnsi="Arial" w:cs="Arial"/>
        </w:rPr>
        <w:t>, das Fach und mich als Fachlehrer an. Frau Harms leitet deinen Arbeitsplan dann an mich weiter.</w:t>
      </w:r>
      <w:r w:rsidR="003734BA">
        <w:rPr>
          <w:rFonts w:ascii="Arial" w:hAnsi="Arial" w:cs="Arial"/>
        </w:rPr>
        <w:t xml:space="preserve"> Bleibt bitte alle gesund und passt auf euch auf!</w:t>
      </w:r>
      <w:r w:rsidR="00844470">
        <w:rPr>
          <w:rFonts w:ascii="Arial" w:hAnsi="Arial" w:cs="Arial"/>
        </w:rPr>
        <w:t>!</w:t>
      </w:r>
    </w:p>
    <w:p w:rsidR="00844470" w:rsidRPr="00B13102" w:rsidRDefault="00844470" w:rsidP="006C424C">
      <w:pPr>
        <w:rPr>
          <w:rFonts w:ascii="Arial" w:hAnsi="Arial" w:cs="Arial"/>
        </w:rPr>
      </w:pPr>
      <w:r>
        <w:rPr>
          <w:rFonts w:ascii="Arial" w:hAnsi="Arial" w:cs="Arial"/>
        </w:rPr>
        <w:t>R. Götzelmann</w:t>
      </w:r>
    </w:p>
    <w:p w:rsidR="00B13102" w:rsidRPr="00B13102" w:rsidRDefault="00B13102" w:rsidP="00B131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746"/>
        <w:gridCol w:w="551"/>
        <w:gridCol w:w="3159"/>
      </w:tblGrid>
      <w:tr w:rsidR="00B13102" w:rsidRPr="00B13102" w:rsidTr="00B13102">
        <w:tc>
          <w:tcPr>
            <w:tcW w:w="4603" w:type="dxa"/>
            <w:gridSpan w:val="2"/>
            <w:shd w:val="clear" w:color="auto" w:fill="99CCFF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4603" w:type="dxa"/>
            <w:gridSpan w:val="2"/>
            <w:shd w:val="clear" w:color="auto" w:fill="99CCFF"/>
          </w:tcPr>
          <w:p w:rsidR="003F7049" w:rsidRPr="00B13102" w:rsidRDefault="003F7049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114300</wp:posOffset>
                      </wp:positionV>
                      <wp:extent cx="318770" cy="283210"/>
                      <wp:effectExtent l="0" t="0" r="5080" b="254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77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ED28A" id="Rechteck 1" o:spid="_x0000_s1026" style="position:absolute;margin-left:-4.1pt;margin-top:9pt;width:25.1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6C4F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3734BA" w:rsidRDefault="00417435" w:rsidP="003734BA">
            <w:pPr>
              <w:pStyle w:val="Listenabsatz"/>
              <w:ind w:left="0"/>
              <w:rPr>
                <w:sz w:val="24"/>
                <w:szCs w:val="24"/>
              </w:rPr>
            </w:pPr>
            <w:r w:rsidRPr="00417435">
              <w:rPr>
                <w:sz w:val="24"/>
                <w:szCs w:val="24"/>
              </w:rPr>
              <w:t xml:space="preserve">Besucht bitte online die Mediathek Website des ZDF: </w:t>
            </w:r>
            <w:hyperlink r:id="rId8" w:history="1">
              <w:r w:rsidRPr="002E4A0B">
                <w:rPr>
                  <w:rStyle w:val="Hyperlink"/>
                  <w:sz w:val="24"/>
                  <w:szCs w:val="24"/>
                </w:rPr>
                <w:t>www.zdf.de/wissen/schulersatzprogramm-100.html</w:t>
              </w:r>
            </w:hyperlink>
          </w:p>
        </w:tc>
        <w:tc>
          <w:tcPr>
            <w:tcW w:w="750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130810</wp:posOffset>
                      </wp:positionV>
                      <wp:extent cx="283210" cy="283210"/>
                      <wp:effectExtent l="0" t="0" r="2540" b="254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B30D" id="Rechteck 5" o:spid="_x0000_s1026" style="position:absolute;margin-left:-2.95pt;margin-top:10.3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  <w:r w:rsidRPr="00417435">
              <w:rPr>
                <w:rFonts w:ascii="Calibri" w:eastAsia="Calibri" w:hAnsi="Calibri"/>
                <w:lang w:eastAsia="en-US"/>
              </w:rPr>
              <w:t xml:space="preserve">Unter der Rubrik </w:t>
            </w:r>
            <w:r w:rsidRPr="00417435">
              <w:rPr>
                <w:rFonts w:ascii="Calibri" w:eastAsia="Calibri" w:hAnsi="Calibri"/>
                <w:b/>
                <w:bCs/>
                <w:lang w:eastAsia="en-US"/>
              </w:rPr>
              <w:t xml:space="preserve">Gedichte allgemein </w:t>
            </w:r>
            <w:r w:rsidRPr="00417435">
              <w:rPr>
                <w:rFonts w:ascii="Calibri" w:eastAsia="Calibri" w:hAnsi="Calibri"/>
                <w:lang w:eastAsia="en-US"/>
              </w:rPr>
              <w:t>schaut euch zunächst das Informationsvideo</w:t>
            </w:r>
            <w:r w:rsidRPr="00417435">
              <w:rPr>
                <w:rFonts w:ascii="Calibri" w:eastAsia="Calibri" w:hAnsi="Calibri"/>
                <w:b/>
                <w:bCs/>
                <w:lang w:eastAsia="en-US"/>
              </w:rPr>
              <w:t xml:space="preserve"> </w:t>
            </w:r>
            <w:r w:rsidRPr="00417435">
              <w:rPr>
                <w:rFonts w:ascii="Calibri" w:eastAsia="Calibri" w:hAnsi="Calibri"/>
                <w:lang w:eastAsia="en-US"/>
              </w:rPr>
              <w:t>„So bestimmst du das Metrum im Gedicht“ an. Hier gibt es auf anschauliche Weise erste Informationen zum Thema Metrum bzw. Versmaß.</w:t>
            </w: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154305</wp:posOffset>
                      </wp:positionV>
                      <wp:extent cx="304800" cy="283210"/>
                      <wp:effectExtent l="0" t="0" r="0" b="254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1FA80" id="Rechteck 2" o:spid="_x0000_s1026" style="position:absolute;margin-left:-1.3pt;margin-top:12.15pt;width:24pt;height:2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  <w:r w:rsidRPr="00417435">
              <w:rPr>
                <w:rFonts w:ascii="Calibri" w:eastAsia="Calibri" w:hAnsi="Calibri"/>
                <w:lang w:eastAsia="en-US"/>
              </w:rPr>
              <w:t xml:space="preserve">Hier gibt es viele interessante Videoclips zu unterschiedlichen Lerngebieten. Schaut euch hier bitte unter „Musste wissen: Deutsch“ die Clips an die euch thematisch ansprechen. 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143510</wp:posOffset>
                      </wp:positionV>
                      <wp:extent cx="283210" cy="283210"/>
                      <wp:effectExtent l="0" t="0" r="2540" b="2540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DD90B" id="Rechteck 8" o:spid="_x0000_s1026" style="position:absolute;margin-left:-2.95pt;margin-top:11.3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417435">
              <w:rPr>
                <w:rFonts w:ascii="Calibri" w:eastAsia="Calibri" w:hAnsi="Calibri"/>
                <w:lang w:eastAsia="en-US"/>
              </w:rPr>
              <w:t xml:space="preserve">Unter dem Link „Liebeslyrik“ gibt es viele sehr schöne Gedichte zum Stöbern und Genießen.  </w:t>
            </w: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121285</wp:posOffset>
                      </wp:positionV>
                      <wp:extent cx="283210" cy="283210"/>
                      <wp:effectExtent l="0" t="0" r="2540" b="254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22C9" id="Rechteck 3" o:spid="_x0000_s1026" style="position:absolute;margin-left:-1.3pt;margin-top:9.55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  <w:r w:rsidRPr="00417435">
              <w:rPr>
                <w:rFonts w:ascii="Calibri" w:eastAsia="Calibri" w:hAnsi="Calibri"/>
                <w:lang w:eastAsia="en-US"/>
              </w:rPr>
              <w:t xml:space="preserve">Bitte bearbeitet auf diesem Link des hessischen Bildungsservers </w:t>
            </w:r>
            <w:hyperlink r:id="rId9" w:history="1">
              <w:r w:rsidRPr="00417435">
                <w:rPr>
                  <w:rFonts w:ascii="Calibri" w:eastAsia="Calibri" w:hAnsi="Calibri"/>
                  <w:color w:val="0563C1"/>
                  <w:u w:val="single"/>
                  <w:lang w:eastAsia="en-US"/>
                </w:rPr>
                <w:t>https://select.bildung.hessen.de/deutsch/lyrik</w:t>
              </w:r>
            </w:hyperlink>
            <w:r w:rsidRPr="00417435">
              <w:rPr>
                <w:rFonts w:ascii="Calibri" w:eastAsia="Calibri" w:hAnsi="Calibri"/>
                <w:lang w:eastAsia="en-US"/>
              </w:rPr>
              <w:t xml:space="preserve"> die folgenden Aufgaben: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117475</wp:posOffset>
                      </wp:positionV>
                      <wp:extent cx="283210" cy="283210"/>
                      <wp:effectExtent l="0" t="0" r="2540" b="254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3F5A" id="Rechteck 9" o:spid="_x0000_s1026" style="position:absolute;margin-left:-1.5pt;margin-top:9.25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118110</wp:posOffset>
                      </wp:positionV>
                      <wp:extent cx="271145" cy="283210"/>
                      <wp:effectExtent l="0" t="0" r="0" b="254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114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56E32" id="Rechteck 6" o:spid="_x0000_s1026" style="position:absolute;margin-left:.6pt;margin-top:9.3pt;width:21.3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B13102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  <w:r w:rsidRPr="00417435">
              <w:rPr>
                <w:rFonts w:ascii="Calibri" w:eastAsia="Calibri" w:hAnsi="Calibri"/>
                <w:lang w:eastAsia="en-US"/>
              </w:rPr>
              <w:t xml:space="preserve">Unter der Rubrik </w:t>
            </w:r>
            <w:r w:rsidRPr="00417435">
              <w:rPr>
                <w:rFonts w:ascii="Calibri" w:eastAsia="Calibri" w:hAnsi="Calibri"/>
                <w:b/>
                <w:bCs/>
                <w:lang w:eastAsia="en-US"/>
              </w:rPr>
              <w:t>„Gedichte interpretieren“</w:t>
            </w:r>
            <w:r w:rsidRPr="00417435">
              <w:rPr>
                <w:rFonts w:ascii="Calibri" w:eastAsia="Calibri" w:hAnsi="Calibri"/>
                <w:lang w:eastAsia="en-US"/>
              </w:rPr>
              <w:t xml:space="preserve">  informiert ihr euch zunächst über die dort zu findenden Lern-Videoclips.</w:t>
            </w:r>
          </w:p>
        </w:tc>
        <w:tc>
          <w:tcPr>
            <w:tcW w:w="750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118110</wp:posOffset>
                      </wp:positionV>
                      <wp:extent cx="324485" cy="283210"/>
                      <wp:effectExtent l="0" t="0" r="0" b="254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48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62F0D" id="Rechteck 11" o:spid="_x0000_s1026" style="position:absolute;margin-left:-3.75pt;margin-top:9.3pt;width:25.5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  <w:tr w:rsidR="00B13102" w:rsidRPr="00B13102" w:rsidTr="00B13102">
        <w:tc>
          <w:tcPr>
            <w:tcW w:w="828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139065</wp:posOffset>
                      </wp:positionV>
                      <wp:extent cx="283210" cy="283210"/>
                      <wp:effectExtent l="0" t="0" r="2540" b="2540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210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44C1" id="Rechteck 7" o:spid="_x0000_s1026" style="position:absolute;margin-left:-.35pt;margin-top:10.95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" filled="f" strokecolor="#4a7ebb">
                      <v:path arrowok="t"/>
                    </v:rect>
                  </w:pict>
                </mc:Fallback>
              </mc:AlternateContent>
            </w: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  <w:shd w:val="clear" w:color="auto" w:fill="auto"/>
          </w:tcPr>
          <w:p w:rsidR="00417435" w:rsidRPr="00417435" w:rsidRDefault="00417435" w:rsidP="00417435">
            <w:pPr>
              <w:spacing w:after="160" w:line="259" w:lineRule="auto"/>
              <w:contextualSpacing/>
              <w:rPr>
                <w:rFonts w:ascii="Calibri" w:eastAsia="Calibri" w:hAnsi="Calibri"/>
                <w:lang w:eastAsia="en-US"/>
              </w:rPr>
            </w:pPr>
            <w:r w:rsidRPr="00417435">
              <w:rPr>
                <w:rFonts w:ascii="Calibri" w:eastAsia="Calibri" w:hAnsi="Calibri"/>
                <w:lang w:eastAsia="en-US"/>
              </w:rPr>
              <w:t>Bearbeitet danach bitte den kompletten Lernpfad zum Gedicht „Der Panther“ von Rainer Matria Rilke(dies wird einige Zeit in Anspruch nehmen)</w:t>
            </w:r>
            <w:r>
              <w:rPr>
                <w:rFonts w:ascii="Calibri" w:eastAsia="Calibri" w:hAnsi="Calibri"/>
                <w:lang w:eastAsia="en-US"/>
              </w:rPr>
              <w:t>.</w:t>
            </w:r>
          </w:p>
          <w:p w:rsidR="00B13102" w:rsidRPr="00B13102" w:rsidRDefault="00B13102">
            <w:pPr>
              <w:rPr>
                <w:rFonts w:ascii="Arial" w:hAnsi="Arial" w:cs="Arial"/>
              </w:rPr>
            </w:pPr>
          </w:p>
          <w:p w:rsidR="00B13102" w:rsidRPr="00B13102" w:rsidRDefault="00B13102">
            <w:pPr>
              <w:rPr>
                <w:rFonts w:ascii="Arial" w:hAnsi="Arial" w:cs="Arial"/>
              </w:rPr>
            </w:pPr>
          </w:p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auto"/>
          </w:tcPr>
          <w:p w:rsidR="00B13102" w:rsidRPr="00B13102" w:rsidRDefault="008031B8" w:rsidP="00B13102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126365</wp:posOffset>
                      </wp:positionV>
                      <wp:extent cx="311785" cy="283210"/>
                      <wp:effectExtent l="0" t="0" r="0" b="254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78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BBB9" id="Rechteck 12" o:spid="_x0000_s1026" style="position:absolute;margin-left:-3.75pt;margin-top:9.95pt;width:24.55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" filled="f" strokecolor="#4a7ebb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53" w:type="dxa"/>
            <w:shd w:val="clear" w:color="auto" w:fill="auto"/>
          </w:tcPr>
          <w:p w:rsidR="00B13102" w:rsidRPr="00B13102" w:rsidRDefault="00B13102" w:rsidP="00B13102">
            <w:pPr>
              <w:rPr>
                <w:rFonts w:ascii="Arial" w:hAnsi="Arial" w:cs="Arial"/>
              </w:rPr>
            </w:pPr>
          </w:p>
        </w:tc>
      </w:tr>
    </w:tbl>
    <w:p w:rsidR="00B13102" w:rsidRDefault="00B13102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417435" w:rsidRDefault="00417435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417435" w:rsidRDefault="00417435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417435" w:rsidRDefault="00417435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417435" w:rsidRPr="003F7049" w:rsidRDefault="00417435" w:rsidP="003F7049">
      <w:pPr>
        <w:tabs>
          <w:tab w:val="left" w:pos="518"/>
        </w:tabs>
        <w:rPr>
          <w:rFonts w:ascii="Arial" w:hAnsi="Arial" w:cs="Arial"/>
          <w:sz w:val="20"/>
          <w:szCs w:val="20"/>
        </w:rPr>
      </w:pPr>
    </w:p>
    <w:p w:rsidR="00B13102" w:rsidRPr="003F7049" w:rsidRDefault="00B13102" w:rsidP="00B1310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44470" w:rsidRPr="00B13102" w:rsidTr="00B13102">
        <w:tc>
          <w:tcPr>
            <w:tcW w:w="4603" w:type="dxa"/>
            <w:shd w:val="clear" w:color="auto" w:fill="99CCFF"/>
          </w:tcPr>
          <w:p w:rsidR="003734BA" w:rsidRPr="00B13102" w:rsidRDefault="003734BA" w:rsidP="005B1555">
            <w:pPr>
              <w:rPr>
                <w:rFonts w:ascii="Arial" w:hAnsi="Arial" w:cs="Arial"/>
              </w:rPr>
            </w:pPr>
            <w:r w:rsidRPr="00B13102">
              <w:rPr>
                <w:rFonts w:ascii="Arial" w:hAnsi="Arial" w:cs="Arial"/>
              </w:rPr>
              <w:t>Notizen</w:t>
            </w:r>
          </w:p>
        </w:tc>
      </w:tr>
      <w:tr w:rsidR="00844470" w:rsidRPr="00B13102" w:rsidTr="00B13102">
        <w:trPr>
          <w:trHeight w:val="276"/>
        </w:trPr>
        <w:tc>
          <w:tcPr>
            <w:tcW w:w="4603" w:type="dxa"/>
            <w:vMerge w:val="restart"/>
            <w:shd w:val="clear" w:color="auto" w:fill="auto"/>
          </w:tcPr>
          <w:p w:rsidR="00417435" w:rsidRDefault="00844470" w:rsidP="005B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4BA" w:rsidRPr="00B13102" w:rsidRDefault="00417435" w:rsidP="005B1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  <w:r w:rsidR="00844470">
              <w:rPr>
                <w:rFonts w:ascii="Arial" w:hAnsi="Arial" w:cs="Arial"/>
              </w:rPr>
              <w:t>___________________________________________________________________</w:t>
            </w:r>
          </w:p>
        </w:tc>
      </w:tr>
      <w:tr w:rsidR="00844470" w:rsidRPr="00B13102" w:rsidTr="00B13102">
        <w:trPr>
          <w:trHeight w:val="276"/>
        </w:trPr>
        <w:tc>
          <w:tcPr>
            <w:tcW w:w="4603" w:type="dxa"/>
            <w:vMerge/>
            <w:shd w:val="clear" w:color="auto" w:fill="auto"/>
          </w:tcPr>
          <w:p w:rsidR="003734BA" w:rsidRPr="00B13102" w:rsidRDefault="003734BA" w:rsidP="005B1555">
            <w:pPr>
              <w:rPr>
                <w:rFonts w:ascii="Arial" w:hAnsi="Arial" w:cs="Arial"/>
              </w:rPr>
            </w:pPr>
          </w:p>
        </w:tc>
      </w:tr>
    </w:tbl>
    <w:p w:rsidR="00B13102" w:rsidRPr="00B13102" w:rsidRDefault="00B13102" w:rsidP="00B13102">
      <w:pPr>
        <w:rPr>
          <w:rFonts w:ascii="Arial" w:hAnsi="Arial" w:cs="Arial"/>
        </w:rPr>
      </w:pPr>
    </w:p>
    <w:p w:rsidR="003734BA" w:rsidRPr="00B13102" w:rsidRDefault="003734BA">
      <w:pPr>
        <w:rPr>
          <w:rFonts w:ascii="Arial" w:hAnsi="Arial" w:cs="Arial"/>
        </w:rPr>
      </w:pPr>
    </w:p>
    <w:sectPr w:rsidR="003734BA" w:rsidRPr="00B13102" w:rsidSect="00100F30">
      <w:headerReference w:type="default" r:id="rId10"/>
      <w:pgSz w:w="11900" w:h="16840"/>
      <w:pgMar w:top="426" w:right="1417" w:bottom="567" w:left="141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90" w:rsidRDefault="00A17F90" w:rsidP="00100F30">
      <w:r>
        <w:separator/>
      </w:r>
    </w:p>
  </w:endnote>
  <w:endnote w:type="continuationSeparator" w:id="0">
    <w:p w:rsidR="00A17F90" w:rsidRDefault="00A17F90" w:rsidP="0010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90" w:rsidRDefault="00A17F90" w:rsidP="00100F30">
      <w:r>
        <w:separator/>
      </w:r>
    </w:p>
  </w:footnote>
  <w:footnote w:type="continuationSeparator" w:id="0">
    <w:p w:rsidR="00A17F90" w:rsidRDefault="00A17F90" w:rsidP="0010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4C" w:rsidRDefault="006C424C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Brüder-Grimm-Schule</w:t>
    </w:r>
  </w:p>
  <w:p w:rsidR="0016326F" w:rsidRDefault="003F7049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Checkliste</w:t>
    </w:r>
    <w:r w:rsidR="00F31E0B">
      <w:rPr>
        <w:rFonts w:ascii="Arial" w:hAnsi="Arial" w:cs="Arial"/>
        <w:sz w:val="40"/>
      </w:rPr>
      <w:t xml:space="preserve"> Deutsch, Klasse 9a</w:t>
    </w:r>
    <w:r w:rsidR="0016326F">
      <w:rPr>
        <w:rFonts w:ascii="Arial" w:hAnsi="Arial" w:cs="Arial"/>
        <w:sz w:val="40"/>
      </w:rPr>
      <w:t xml:space="preserve">, </w:t>
    </w:r>
  </w:p>
  <w:p w:rsidR="00100F30" w:rsidRPr="00100F30" w:rsidRDefault="0016326F" w:rsidP="006C424C">
    <w:pPr>
      <w:pStyle w:val="Kopfzeile"/>
      <w:rPr>
        <w:rFonts w:ascii="Arial" w:hAnsi="Arial" w:cs="Arial"/>
        <w:sz w:val="40"/>
      </w:rPr>
    </w:pPr>
    <w:r>
      <w:rPr>
        <w:rFonts w:ascii="Arial" w:hAnsi="Arial" w:cs="Arial"/>
        <w:sz w:val="40"/>
      </w:rPr>
      <w:t xml:space="preserve">Corona Arbeitsplan </w:t>
    </w:r>
    <w:r w:rsidR="00417435">
      <w:rPr>
        <w:rFonts w:ascii="Arial" w:hAnsi="Arial" w:cs="Arial"/>
        <w:sz w:val="40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61B89"/>
    <w:multiLevelType w:val="hybridMultilevel"/>
    <w:tmpl w:val="CFE40792"/>
    <w:lvl w:ilvl="0" w:tplc="42B22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02"/>
    <w:rsid w:val="000336CB"/>
    <w:rsid w:val="00100F30"/>
    <w:rsid w:val="00141827"/>
    <w:rsid w:val="0016326F"/>
    <w:rsid w:val="003734BA"/>
    <w:rsid w:val="003806E1"/>
    <w:rsid w:val="003F7049"/>
    <w:rsid w:val="00417435"/>
    <w:rsid w:val="004D7EB4"/>
    <w:rsid w:val="005B1555"/>
    <w:rsid w:val="005E7EA4"/>
    <w:rsid w:val="005F34E3"/>
    <w:rsid w:val="00654B35"/>
    <w:rsid w:val="00663A1F"/>
    <w:rsid w:val="006C424C"/>
    <w:rsid w:val="006C4F52"/>
    <w:rsid w:val="008031B8"/>
    <w:rsid w:val="00844470"/>
    <w:rsid w:val="008D20CF"/>
    <w:rsid w:val="00A17F90"/>
    <w:rsid w:val="00B13102"/>
    <w:rsid w:val="00F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23BA55AB"/>
  <w14:defaultImageDpi w14:val="300"/>
  <w15:chartTrackingRefBased/>
  <w15:docId w15:val="{F4D579F8-A877-416A-A03C-13A37A11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0F3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0F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0F30"/>
    <w:rPr>
      <w:sz w:val="24"/>
      <w:szCs w:val="24"/>
    </w:rPr>
  </w:style>
  <w:style w:type="character" w:styleId="Hyperlink">
    <w:name w:val="Hyperlink"/>
    <w:uiPriority w:val="99"/>
    <w:unhideWhenUsed/>
    <w:rsid w:val="0016326F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6326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734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f.de/wissen/schulersatzprogramm-1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stelle.brueder-grimm-schule@stadt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ct.bildung.hessen.de/deutsch/lyri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Vorlage</vt:lpstr>
    </vt:vector>
  </TitlesOfParts>
  <Manager/>
  <Company/>
  <LinksUpToDate>false</LinksUpToDate>
  <CharactersWithSpaces>2412</CharactersWithSpaces>
  <SharedDoc>false</SharedDoc>
  <HyperlinkBase/>
  <HLinks>
    <vt:vector size="18" baseType="variant">
      <vt:variant>
        <vt:i4>3342369</vt:i4>
      </vt:variant>
      <vt:variant>
        <vt:i4>6</vt:i4>
      </vt:variant>
      <vt:variant>
        <vt:i4>0</vt:i4>
      </vt:variant>
      <vt:variant>
        <vt:i4>5</vt:i4>
      </vt:variant>
      <vt:variant>
        <vt:lpwstr>https://select.bildung.hessen.de/deutsch/lyrik</vt:lpwstr>
      </vt:variant>
      <vt:variant>
        <vt:lpwstr/>
      </vt:variant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http://www.zdf.de/wissen/schulersatzprogramm-100.html</vt:lpwstr>
      </vt:variant>
      <vt:variant>
        <vt:lpwstr/>
      </vt:variant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mailto:poststelle.brueder-grimm-schule@stadt-frankfurt.de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Vorlage</dc:title>
  <dc:subject>Checkliste</dc:subject>
  <dc:creator>muster-vorlage.ch</dc:creator>
  <cp:keywords>Checkliste, Vorlage</cp:keywords>
  <dc:description>http://www.muster-vorlage.ch</dc:description>
  <cp:lastModifiedBy>Lehrer 342416_1</cp:lastModifiedBy>
  <cp:revision>2</cp:revision>
  <dcterms:created xsi:type="dcterms:W3CDTF">2020-04-02T06:33:00Z</dcterms:created>
  <dcterms:modified xsi:type="dcterms:W3CDTF">2020-04-02T06:33:00Z</dcterms:modified>
  <cp:category/>
</cp:coreProperties>
</file>